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27" w:rsidRPr="001E402E" w:rsidRDefault="00B13B27" w:rsidP="00B1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02E">
        <w:rPr>
          <w:rFonts w:ascii="Times New Roman" w:eastAsia="Times New Roman" w:hAnsi="Times New Roman" w:cs="Times New Roman"/>
          <w:b/>
          <w:sz w:val="24"/>
          <w:szCs w:val="24"/>
        </w:rPr>
        <w:t>Перечень, состав и периодичность выполнения работ по техническому обслуживанию,</w:t>
      </w:r>
    </w:p>
    <w:p w:rsidR="00B13B27" w:rsidRPr="001E402E" w:rsidRDefault="00B13B27" w:rsidP="00B1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02E">
        <w:rPr>
          <w:rFonts w:ascii="Times New Roman" w:eastAsia="Times New Roman" w:hAnsi="Times New Roman" w:cs="Times New Roman"/>
          <w:b/>
          <w:sz w:val="24"/>
          <w:szCs w:val="24"/>
        </w:rPr>
        <w:t>санитарному содержанию и текущему ремонту элементов общего имущества</w:t>
      </w:r>
    </w:p>
    <w:p w:rsidR="00B13B27" w:rsidRPr="001E402E" w:rsidRDefault="00B13B27" w:rsidP="00B1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02E">
        <w:rPr>
          <w:rFonts w:ascii="Times New Roman" w:eastAsia="Times New Roman" w:hAnsi="Times New Roman" w:cs="Times New Roman"/>
          <w:b/>
          <w:sz w:val="24"/>
          <w:szCs w:val="24"/>
        </w:rPr>
        <w:t>многоквартирного дома</w:t>
      </w:r>
    </w:p>
    <w:p w:rsidR="00B13B27" w:rsidRPr="001E402E" w:rsidRDefault="00B13B27" w:rsidP="00B13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3B27" w:rsidRPr="00B13B27" w:rsidRDefault="00B13B27" w:rsidP="00B13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13B27" w:rsidRPr="00B13B27" w:rsidRDefault="00B13B27" w:rsidP="00B13B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B27">
        <w:rPr>
          <w:rFonts w:ascii="Times New Roman" w:eastAsia="Times New Roman" w:hAnsi="Times New Roman" w:cs="Times New Roman"/>
          <w:sz w:val="20"/>
          <w:szCs w:val="20"/>
        </w:rPr>
        <w:t>Осмотры (обследования) здания, его конструкций, инженерных систем и оборудования и придомовой территории.</w:t>
      </w:r>
      <w:bookmarkStart w:id="0" w:name="_GoBack"/>
      <w:bookmarkEnd w:id="0"/>
    </w:p>
    <w:p w:rsidR="00B13B27" w:rsidRPr="00B13B27" w:rsidRDefault="00B13B27" w:rsidP="00B13B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280"/>
        <w:gridCol w:w="1800"/>
      </w:tblGrid>
      <w:tr w:rsidR="00B13B27" w:rsidRPr="00B13B27" w:rsidTr="000C10F0">
        <w:tc>
          <w:tcPr>
            <w:tcW w:w="46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82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Элементы и помещения здания</w:t>
            </w:r>
          </w:p>
        </w:tc>
        <w:tc>
          <w:tcPr>
            <w:tcW w:w="180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осмотров в год</w:t>
            </w:r>
          </w:p>
        </w:tc>
      </w:tr>
      <w:tr w:rsidR="00B13B27" w:rsidRPr="00B13B27" w:rsidTr="000C10F0">
        <w:tc>
          <w:tcPr>
            <w:tcW w:w="46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Крыши</w:t>
            </w:r>
          </w:p>
        </w:tc>
        <w:tc>
          <w:tcPr>
            <w:tcW w:w="180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13B27" w:rsidRPr="00B13B27" w:rsidTr="000C10F0">
        <w:tc>
          <w:tcPr>
            <w:tcW w:w="46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Деревянные конструкции и столярные изделия</w:t>
            </w:r>
          </w:p>
        </w:tc>
        <w:tc>
          <w:tcPr>
            <w:tcW w:w="180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13B27" w:rsidRPr="00B13B27" w:rsidTr="000C10F0">
        <w:tc>
          <w:tcPr>
            <w:tcW w:w="46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Каменные конструкции</w:t>
            </w:r>
          </w:p>
        </w:tc>
        <w:tc>
          <w:tcPr>
            <w:tcW w:w="180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3B27" w:rsidRPr="00B13B27" w:rsidTr="000C10F0">
        <w:tc>
          <w:tcPr>
            <w:tcW w:w="46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Железобетонные конструкции</w:t>
            </w:r>
          </w:p>
        </w:tc>
        <w:tc>
          <w:tcPr>
            <w:tcW w:w="180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3B27" w:rsidRPr="00B13B27" w:rsidTr="000C10F0">
        <w:tc>
          <w:tcPr>
            <w:tcW w:w="46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Панели полносборных зданий и межпанельные стыки</w:t>
            </w:r>
          </w:p>
        </w:tc>
        <w:tc>
          <w:tcPr>
            <w:tcW w:w="180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13B27" w:rsidRPr="00B13B27" w:rsidTr="000C10F0">
        <w:tc>
          <w:tcPr>
            <w:tcW w:w="46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Внутренняя и наружная отделка фасадов</w:t>
            </w:r>
          </w:p>
        </w:tc>
        <w:tc>
          <w:tcPr>
            <w:tcW w:w="180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3B27" w:rsidRPr="00B13B27" w:rsidTr="000C10F0">
        <w:tc>
          <w:tcPr>
            <w:tcW w:w="46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Системы холодного и горячего водоснабжения, канализации, центрального отопления</w:t>
            </w:r>
          </w:p>
        </w:tc>
        <w:tc>
          <w:tcPr>
            <w:tcW w:w="180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3B27" w:rsidRPr="00B13B27" w:rsidTr="000C10F0">
        <w:tc>
          <w:tcPr>
            <w:tcW w:w="46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2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Тепловые вводы</w:t>
            </w:r>
          </w:p>
        </w:tc>
        <w:tc>
          <w:tcPr>
            <w:tcW w:w="180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13B27" w:rsidRPr="00B13B27" w:rsidTr="000C10F0">
        <w:tc>
          <w:tcPr>
            <w:tcW w:w="46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Электрооборудование</w:t>
            </w:r>
          </w:p>
        </w:tc>
        <w:tc>
          <w:tcPr>
            <w:tcW w:w="180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13B27" w:rsidRPr="00B13B27" w:rsidTr="000C10F0">
        <w:tc>
          <w:tcPr>
            <w:tcW w:w="46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Системы </w:t>
            </w:r>
            <w:proofErr w:type="spellStart"/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дымоудаления</w:t>
            </w:r>
            <w:proofErr w:type="spellEnd"/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пожаротушения</w:t>
            </w:r>
          </w:p>
        </w:tc>
        <w:tc>
          <w:tcPr>
            <w:tcW w:w="180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B13B27" w:rsidRPr="00B13B27" w:rsidTr="000C10F0">
        <w:tc>
          <w:tcPr>
            <w:tcW w:w="46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2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Полы</w:t>
            </w:r>
          </w:p>
        </w:tc>
        <w:tc>
          <w:tcPr>
            <w:tcW w:w="180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13B27" w:rsidRPr="00B13B27" w:rsidTr="000C10F0">
        <w:tc>
          <w:tcPr>
            <w:tcW w:w="46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2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Внешнее благоустройство здания (домовые знаки, указатели, </w:t>
            </w:r>
            <w:proofErr w:type="spellStart"/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флагодержатели</w:t>
            </w:r>
            <w:proofErr w:type="spellEnd"/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др.), </w:t>
            </w:r>
            <w:proofErr w:type="spellStart"/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отмостки</w:t>
            </w:r>
            <w:proofErr w:type="spellEnd"/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, входы в подъезды, тамбуры</w:t>
            </w:r>
          </w:p>
        </w:tc>
        <w:tc>
          <w:tcPr>
            <w:tcW w:w="180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3B27" w:rsidRPr="00B13B27" w:rsidTr="000C10F0">
        <w:tc>
          <w:tcPr>
            <w:tcW w:w="468" w:type="dxa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280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Придомовая территория</w:t>
            </w:r>
          </w:p>
        </w:tc>
        <w:tc>
          <w:tcPr>
            <w:tcW w:w="1800" w:type="dxa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B13B27" w:rsidRPr="00B13B27" w:rsidRDefault="00B13B27" w:rsidP="00B13B27">
      <w:pPr>
        <w:spacing w:after="0" w:line="240" w:lineRule="auto"/>
        <w:ind w:left="705"/>
        <w:rPr>
          <w:rFonts w:ascii="Times New Roman" w:eastAsia="Times New Roman" w:hAnsi="Times New Roman" w:cs="Times New Roman"/>
          <w:sz w:val="18"/>
          <w:szCs w:val="18"/>
        </w:rPr>
      </w:pPr>
    </w:p>
    <w:p w:rsidR="00B13B27" w:rsidRPr="00B13B27" w:rsidRDefault="00B13B27" w:rsidP="00B13B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B27">
        <w:rPr>
          <w:rFonts w:ascii="Times New Roman" w:eastAsia="Times New Roman" w:hAnsi="Times New Roman" w:cs="Times New Roman"/>
          <w:sz w:val="20"/>
          <w:szCs w:val="20"/>
        </w:rPr>
        <w:t>Наладка инженерного оборудования здания</w:t>
      </w:r>
    </w:p>
    <w:p w:rsidR="00B13B27" w:rsidRPr="00B13B27" w:rsidRDefault="00B13B27" w:rsidP="00B13B27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328"/>
        <w:gridCol w:w="4680"/>
      </w:tblGrid>
      <w:tr w:rsidR="00B13B27" w:rsidRPr="00B13B27" w:rsidTr="000C10F0">
        <w:tc>
          <w:tcPr>
            <w:tcW w:w="54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п\п</w:t>
            </w:r>
          </w:p>
        </w:tc>
        <w:tc>
          <w:tcPr>
            <w:tcW w:w="532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работ</w:t>
            </w:r>
          </w:p>
        </w:tc>
        <w:tc>
          <w:tcPr>
            <w:tcW w:w="46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 работ и сроки их выполнения</w:t>
            </w:r>
          </w:p>
        </w:tc>
      </w:tr>
      <w:tr w:rsidR="00B13B27" w:rsidRPr="00B13B27" w:rsidTr="000C10F0">
        <w:tc>
          <w:tcPr>
            <w:tcW w:w="54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13B27" w:rsidRPr="00B13B27" w:rsidTr="000C10F0">
        <w:tc>
          <w:tcPr>
            <w:tcW w:w="54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2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Наладка </w:t>
            </w:r>
            <w:proofErr w:type="spellStart"/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сантехоборудования</w:t>
            </w:r>
            <w:proofErr w:type="spellEnd"/>
          </w:p>
        </w:tc>
        <w:tc>
          <w:tcPr>
            <w:tcW w:w="46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B13B27" w:rsidRPr="00B13B27" w:rsidTr="000C10F0">
        <w:tc>
          <w:tcPr>
            <w:tcW w:w="54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2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Наладка и ремонт электрооборудования</w:t>
            </w:r>
          </w:p>
        </w:tc>
        <w:tc>
          <w:tcPr>
            <w:tcW w:w="46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год, в течение смены</w:t>
            </w:r>
          </w:p>
        </w:tc>
      </w:tr>
    </w:tbl>
    <w:p w:rsidR="00B13B27" w:rsidRPr="00B13B27" w:rsidRDefault="00B13B27" w:rsidP="00B13B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13B27" w:rsidRPr="00B13B27" w:rsidRDefault="00B13B27" w:rsidP="00B13B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13B27">
        <w:rPr>
          <w:rFonts w:ascii="Times New Roman" w:eastAsia="Times New Roman" w:hAnsi="Times New Roman" w:cs="Times New Roman"/>
          <w:sz w:val="18"/>
          <w:szCs w:val="18"/>
        </w:rPr>
        <w:tab/>
        <w:t>Работы по аварийно-техническому обслуживанию включают:</w:t>
      </w:r>
    </w:p>
    <w:p w:rsidR="00B13B27" w:rsidRPr="00B13B27" w:rsidRDefault="00B13B27" w:rsidP="00B13B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13B27">
        <w:rPr>
          <w:rFonts w:ascii="Times New Roman" w:eastAsia="Times New Roman" w:hAnsi="Times New Roman" w:cs="Times New Roman"/>
          <w:sz w:val="18"/>
          <w:szCs w:val="18"/>
        </w:rPr>
        <w:t>Выезд специалистов на место аварии не позднее 45 минут после получения сообщения от диспетчера или граждан (в последнем случае с обязательным уведомлением диспетчера о приеме заявке);</w:t>
      </w:r>
    </w:p>
    <w:p w:rsidR="00B13B27" w:rsidRPr="00B13B27" w:rsidRDefault="00B13B27" w:rsidP="00B13B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13B27">
        <w:rPr>
          <w:rFonts w:ascii="Times New Roman" w:eastAsia="Times New Roman" w:hAnsi="Times New Roman" w:cs="Times New Roman"/>
          <w:sz w:val="18"/>
          <w:szCs w:val="18"/>
        </w:rPr>
        <w:t>Принятие мер по немедленной локализации аварии;</w:t>
      </w:r>
    </w:p>
    <w:p w:rsidR="00B13B27" w:rsidRPr="00B13B27" w:rsidRDefault="00B13B27" w:rsidP="00B13B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13B27">
        <w:rPr>
          <w:rFonts w:ascii="Times New Roman" w:eastAsia="Times New Roman" w:hAnsi="Times New Roman" w:cs="Times New Roman"/>
          <w:sz w:val="18"/>
          <w:szCs w:val="18"/>
        </w:rPr>
        <w:t>Проведение необходимых ремонтных работ, исключающих повторение аварии.</w:t>
      </w:r>
    </w:p>
    <w:p w:rsidR="00B13B27" w:rsidRPr="00B13B27" w:rsidRDefault="00B13B27" w:rsidP="00B13B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13B27" w:rsidRPr="00B13B27" w:rsidRDefault="00B13B27" w:rsidP="00B13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3B27">
        <w:rPr>
          <w:rFonts w:ascii="Times New Roman" w:eastAsia="Times New Roman" w:hAnsi="Times New Roman" w:cs="Times New Roman"/>
          <w:sz w:val="20"/>
          <w:szCs w:val="20"/>
        </w:rPr>
        <w:t>3.Сроки устранения аварийных ситуаций, неисправностей, выявленных при осмотрах, и выполнения заявок жителей.</w:t>
      </w:r>
    </w:p>
    <w:p w:rsidR="00B13B27" w:rsidRPr="00B13B27" w:rsidRDefault="00B13B27" w:rsidP="00B13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0"/>
        <w:gridCol w:w="2880"/>
      </w:tblGrid>
      <w:tr w:rsidR="00B13B27" w:rsidRPr="00B13B27" w:rsidTr="000C10F0">
        <w:tc>
          <w:tcPr>
            <w:tcW w:w="46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20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работ</w:t>
            </w:r>
          </w:p>
        </w:tc>
        <w:tc>
          <w:tcPr>
            <w:tcW w:w="28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Предельный срок исполнения</w:t>
            </w:r>
          </w:p>
        </w:tc>
      </w:tr>
      <w:tr w:rsidR="00B13B27" w:rsidRPr="00B13B27" w:rsidTr="000C10F0">
        <w:tc>
          <w:tcPr>
            <w:tcW w:w="46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13B27" w:rsidRPr="00B13B27" w:rsidTr="000C10F0">
        <w:tc>
          <w:tcPr>
            <w:tcW w:w="46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20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Устранение неисправностей в системах водоснабжения и канализации, обеспечивающее их удовлетворительное функционирование, замена прокладок, набивка сальников у водозаборной арматуры с устранением утечки.</w:t>
            </w:r>
          </w:p>
        </w:tc>
        <w:tc>
          <w:tcPr>
            <w:tcW w:w="28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смены</w:t>
            </w:r>
          </w:p>
        </w:tc>
      </w:tr>
      <w:tr w:rsidR="00B13B27" w:rsidRPr="00B13B27" w:rsidTr="000C10F0">
        <w:tc>
          <w:tcPr>
            <w:tcW w:w="46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20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Устранение засоров внутренней канализации и </w:t>
            </w:r>
            <w:proofErr w:type="spellStart"/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сантехприборов</w:t>
            </w:r>
            <w:proofErr w:type="spellEnd"/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проверкой исправности канализационных вытяжек.</w:t>
            </w:r>
          </w:p>
        </w:tc>
        <w:tc>
          <w:tcPr>
            <w:tcW w:w="28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смены</w:t>
            </w:r>
          </w:p>
        </w:tc>
      </w:tr>
      <w:tr w:rsidR="00B13B27" w:rsidRPr="00B13B27" w:rsidTr="000C10F0">
        <w:tc>
          <w:tcPr>
            <w:tcW w:w="46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20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Устранение неисправностей в системах отопления и горячего водоснабжения (трубопроводов, приборов, арматуры, расширительных баков), обеспечивающее их удовлетворительное функционирование, наладка и регулировка систем с ликвидацией </w:t>
            </w:r>
            <w:proofErr w:type="spellStart"/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непрогревов</w:t>
            </w:r>
            <w:proofErr w:type="spellEnd"/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завоздушивания</w:t>
            </w:r>
            <w:proofErr w:type="spellEnd"/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, мелкий ремонт теплоизоляции.</w:t>
            </w:r>
          </w:p>
        </w:tc>
        <w:tc>
          <w:tcPr>
            <w:tcW w:w="28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смены</w:t>
            </w:r>
          </w:p>
        </w:tc>
      </w:tr>
      <w:tr w:rsidR="00B13B27" w:rsidRPr="00B13B27" w:rsidTr="000C10F0">
        <w:tc>
          <w:tcPr>
            <w:tcW w:w="46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20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Устранение неисправностей электротехнических устройств: протирка и смена перегоревших </w:t>
            </w:r>
            <w:proofErr w:type="spellStart"/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электролампочек</w:t>
            </w:r>
            <w:proofErr w:type="spellEnd"/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, смена и ремонт штепсельных розеток, выключателей, автоматов, рубильников, устройств защитного отключения (У 30), мелкий ремонт электропроводки и др. в местах общего пользования.</w:t>
            </w:r>
          </w:p>
        </w:tc>
        <w:tc>
          <w:tcPr>
            <w:tcW w:w="28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смены</w:t>
            </w:r>
          </w:p>
        </w:tc>
      </w:tr>
      <w:tr w:rsidR="00B13B27" w:rsidRPr="00B13B27" w:rsidTr="000C10F0">
        <w:tc>
          <w:tcPr>
            <w:tcW w:w="46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720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Мелкий ремонт кровель, очистка их от снега и наледи, мусора, грязи, листьев и посторонних предметов.</w:t>
            </w:r>
          </w:p>
        </w:tc>
        <w:tc>
          <w:tcPr>
            <w:tcW w:w="28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течение смены </w:t>
            </w:r>
          </w:p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B13B27" w:rsidRPr="00B13B27" w:rsidTr="000C10F0">
        <w:tc>
          <w:tcPr>
            <w:tcW w:w="46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720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Локализация (прекращение) протечек от неисправности кровли.</w:t>
            </w:r>
          </w:p>
        </w:tc>
        <w:tc>
          <w:tcPr>
            <w:tcW w:w="28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смены</w:t>
            </w:r>
          </w:p>
        </w:tc>
      </w:tr>
      <w:tr w:rsidR="00B13B27" w:rsidRPr="00B13B27" w:rsidTr="000C10F0">
        <w:tc>
          <w:tcPr>
            <w:tcW w:w="46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720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Устранение неисправности в системах организованного водоотвода с кровли: -  внутреннего водостока – наружного водостока</w:t>
            </w:r>
          </w:p>
        </w:tc>
        <w:tc>
          <w:tcPr>
            <w:tcW w:w="28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2 суток</w:t>
            </w:r>
          </w:p>
        </w:tc>
      </w:tr>
      <w:tr w:rsidR="00B13B27" w:rsidRPr="00B13B27" w:rsidTr="000C10F0">
        <w:tc>
          <w:tcPr>
            <w:tcW w:w="468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720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и принятие мер для укрепления связи отдельных кирпичей с кладкой наружных стен, элементов облицовки стен, лепных изделий и др. выступающих конструкций, расположенных на высоте свыше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B13B27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1.5 м</w:t>
              </w:r>
            </w:smartTag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, угрожающих безопасности людей.</w:t>
            </w:r>
          </w:p>
        </w:tc>
        <w:tc>
          <w:tcPr>
            <w:tcW w:w="2880" w:type="dxa"/>
            <w:vAlign w:val="center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течении смены </w:t>
            </w:r>
          </w:p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с принятием немедленных мер безопасности.</w:t>
            </w:r>
          </w:p>
        </w:tc>
      </w:tr>
    </w:tbl>
    <w:p w:rsidR="00B13B27" w:rsidRPr="00B13B27" w:rsidRDefault="00B13B27" w:rsidP="00B13B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B13B27" w:rsidRDefault="00B13B27" w:rsidP="00B13B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B13B27" w:rsidRDefault="00B13B27" w:rsidP="00B13B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B13B27" w:rsidRPr="00B13B27" w:rsidRDefault="00B13B27" w:rsidP="00B13B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B13B27" w:rsidRPr="00B13B27" w:rsidRDefault="00B13B27" w:rsidP="00B13B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13B27">
        <w:rPr>
          <w:rFonts w:ascii="Times New Roman" w:eastAsia="Times New Roman" w:hAnsi="Times New Roman" w:cs="Times New Roman"/>
          <w:sz w:val="20"/>
          <w:szCs w:val="20"/>
        </w:rPr>
        <w:t>4.  Работы по уборке мест общего пользования</w:t>
      </w:r>
    </w:p>
    <w:p w:rsidR="00B13B27" w:rsidRPr="00B13B27" w:rsidRDefault="00B13B27" w:rsidP="00B13B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699"/>
        <w:gridCol w:w="2657"/>
        <w:gridCol w:w="2281"/>
      </w:tblGrid>
      <w:tr w:rsidR="00B13B27" w:rsidRPr="00B13B27" w:rsidTr="000C10F0">
        <w:trPr>
          <w:trHeight w:val="476"/>
        </w:trPr>
        <w:tc>
          <w:tcPr>
            <w:tcW w:w="825" w:type="dxa"/>
            <w:shd w:val="clear" w:color="auto" w:fill="auto"/>
            <w:vAlign w:val="center"/>
          </w:tcPr>
          <w:p w:rsidR="00B13B27" w:rsidRPr="00B13B27" w:rsidRDefault="00B13B27" w:rsidP="00B13B27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№</w:t>
            </w:r>
          </w:p>
          <w:p w:rsidR="00B13B27" w:rsidRPr="00B13B27" w:rsidRDefault="00B13B27" w:rsidP="00B13B27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п/п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B13B27" w:rsidRPr="00B13B27" w:rsidRDefault="00B13B27" w:rsidP="00B13B27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Вид работ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B13B27" w:rsidRPr="00B13B27" w:rsidRDefault="00B13B27" w:rsidP="00B13B27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 работ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B13B27" w:rsidRPr="00B13B27" w:rsidRDefault="00B13B27" w:rsidP="00B13B27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Повторяемость работ в течение года </w:t>
            </w:r>
          </w:p>
        </w:tc>
      </w:tr>
      <w:tr w:rsidR="00B13B27" w:rsidRPr="00B13B27" w:rsidTr="000C10F0">
        <w:trPr>
          <w:trHeight w:val="412"/>
        </w:trPr>
        <w:tc>
          <w:tcPr>
            <w:tcW w:w="825" w:type="dxa"/>
            <w:shd w:val="clear" w:color="auto" w:fill="auto"/>
            <w:vAlign w:val="center"/>
          </w:tcPr>
          <w:p w:rsidR="00B13B27" w:rsidRPr="00B13B27" w:rsidRDefault="00B13B27" w:rsidP="00B13B27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B13B27" w:rsidRPr="00B13B27" w:rsidRDefault="00B13B27" w:rsidP="00B13B27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Влажное подметание лестничных площадок и маршей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B13B27" w:rsidRPr="00B13B27" w:rsidRDefault="00B13B27" w:rsidP="00B13B27">
            <w:pPr>
              <w:tabs>
                <w:tab w:val="left" w:pos="252"/>
                <w:tab w:val="left" w:pos="432"/>
                <w:tab w:val="left" w:pos="612"/>
                <w:tab w:val="left" w:pos="1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месяц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B13B27" w:rsidRPr="00B13B27" w:rsidRDefault="00B13B27" w:rsidP="00B13B27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B13B27" w:rsidRPr="00B13B27" w:rsidTr="000C10F0">
        <w:trPr>
          <w:trHeight w:val="405"/>
        </w:trPr>
        <w:tc>
          <w:tcPr>
            <w:tcW w:w="825" w:type="dxa"/>
            <w:shd w:val="clear" w:color="auto" w:fill="auto"/>
            <w:vAlign w:val="center"/>
          </w:tcPr>
          <w:p w:rsidR="00B13B27" w:rsidRPr="00B13B27" w:rsidRDefault="00B13B27" w:rsidP="00B13B27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B13B27" w:rsidRPr="00B13B27" w:rsidRDefault="00B13B27" w:rsidP="00B13B27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Мытье лестничных площадок и маршей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B13B27" w:rsidRPr="00B13B27" w:rsidRDefault="00B13B27" w:rsidP="00B13B27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B13B27" w:rsidRPr="00B13B27" w:rsidRDefault="00B13B27" w:rsidP="00B13B27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</w:tbl>
    <w:p w:rsidR="00B13B27" w:rsidRPr="00B13B27" w:rsidRDefault="00B13B27" w:rsidP="00B13B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13B27" w:rsidRPr="00B13B27" w:rsidRDefault="00B13B27" w:rsidP="00B13B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13B27">
        <w:rPr>
          <w:rFonts w:ascii="Times New Roman" w:eastAsia="Times New Roman" w:hAnsi="Times New Roman" w:cs="Times New Roman"/>
          <w:sz w:val="20"/>
          <w:szCs w:val="20"/>
        </w:rPr>
        <w:t>5.  Работы по уборке придомовой территории</w:t>
      </w:r>
    </w:p>
    <w:p w:rsidR="00B13B27" w:rsidRPr="00B13B27" w:rsidRDefault="00B13B27" w:rsidP="00B13B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477"/>
        <w:gridCol w:w="3477"/>
      </w:tblGrid>
      <w:tr w:rsidR="00B13B27" w:rsidRPr="00B13B27" w:rsidTr="000C10F0">
        <w:tc>
          <w:tcPr>
            <w:tcW w:w="468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555" w:type="dxa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Вид уборочных работ</w:t>
            </w:r>
          </w:p>
        </w:tc>
        <w:tc>
          <w:tcPr>
            <w:tcW w:w="3512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</w:t>
            </w:r>
          </w:p>
        </w:tc>
      </w:tr>
      <w:tr w:rsidR="00B13B27" w:rsidRPr="00B13B27" w:rsidTr="000C10F0">
        <w:tc>
          <w:tcPr>
            <w:tcW w:w="468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5" w:type="dxa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Холодный период</w:t>
            </w:r>
          </w:p>
        </w:tc>
        <w:tc>
          <w:tcPr>
            <w:tcW w:w="3512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3B27" w:rsidRPr="00B13B27" w:rsidTr="000C10F0">
        <w:tc>
          <w:tcPr>
            <w:tcW w:w="468" w:type="dxa"/>
          </w:tcPr>
          <w:p w:rsidR="00B13B27" w:rsidRPr="00B13B27" w:rsidRDefault="00B13B27" w:rsidP="00B1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5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Подметание свежевыпавшего снега</w:t>
            </w:r>
          </w:p>
        </w:tc>
        <w:tc>
          <w:tcPr>
            <w:tcW w:w="3512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сутки</w:t>
            </w:r>
          </w:p>
        </w:tc>
      </w:tr>
      <w:tr w:rsidR="00B13B27" w:rsidRPr="00B13B27" w:rsidTr="000C10F0">
        <w:tc>
          <w:tcPr>
            <w:tcW w:w="468" w:type="dxa"/>
          </w:tcPr>
          <w:p w:rsidR="00B13B27" w:rsidRPr="00B13B27" w:rsidRDefault="00B13B27" w:rsidP="00B1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55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Сдвигание свежевыпавшего снега толщиной слоя свыше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B13B27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 см</w:t>
              </w:r>
            </w:smartTag>
          </w:p>
        </w:tc>
        <w:tc>
          <w:tcPr>
            <w:tcW w:w="3512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сутки</w:t>
            </w:r>
          </w:p>
        </w:tc>
      </w:tr>
      <w:tr w:rsidR="00B13B27" w:rsidRPr="00B13B27" w:rsidTr="000C10F0">
        <w:tc>
          <w:tcPr>
            <w:tcW w:w="468" w:type="dxa"/>
          </w:tcPr>
          <w:p w:rsidR="00B13B27" w:rsidRPr="00B13B27" w:rsidRDefault="00B13B27" w:rsidP="00B1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55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Посыпка территорий </w:t>
            </w:r>
            <w:proofErr w:type="spellStart"/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противогололёдными</w:t>
            </w:r>
            <w:proofErr w:type="spellEnd"/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материалами</w:t>
            </w:r>
          </w:p>
        </w:tc>
        <w:tc>
          <w:tcPr>
            <w:tcW w:w="3512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сутки</w:t>
            </w:r>
          </w:p>
        </w:tc>
      </w:tr>
      <w:tr w:rsidR="00B13B27" w:rsidRPr="00B13B27" w:rsidTr="000C10F0">
        <w:tc>
          <w:tcPr>
            <w:tcW w:w="468" w:type="dxa"/>
          </w:tcPr>
          <w:p w:rsidR="00B13B27" w:rsidRPr="00B13B27" w:rsidRDefault="00B13B27" w:rsidP="00B1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55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Очистка территорий от наледи и льда</w:t>
            </w:r>
          </w:p>
        </w:tc>
        <w:tc>
          <w:tcPr>
            <w:tcW w:w="3512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2 суток</w:t>
            </w:r>
          </w:p>
        </w:tc>
      </w:tr>
      <w:tr w:rsidR="00B13B27" w:rsidRPr="00B13B27" w:rsidTr="000C10F0">
        <w:tc>
          <w:tcPr>
            <w:tcW w:w="468" w:type="dxa"/>
          </w:tcPr>
          <w:p w:rsidR="00B13B27" w:rsidRPr="00B13B27" w:rsidRDefault="00B13B27" w:rsidP="00B1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55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Подметание территорий в дни без снегопада </w:t>
            </w:r>
          </w:p>
        </w:tc>
        <w:tc>
          <w:tcPr>
            <w:tcW w:w="3512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2 суток</w:t>
            </w:r>
          </w:p>
        </w:tc>
      </w:tr>
      <w:tr w:rsidR="00B13B27" w:rsidRPr="00B13B27" w:rsidTr="000C10F0">
        <w:tc>
          <w:tcPr>
            <w:tcW w:w="468" w:type="dxa"/>
          </w:tcPr>
          <w:p w:rsidR="00B13B27" w:rsidRPr="00B13B27" w:rsidRDefault="00B13B27" w:rsidP="00B1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55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Очистка урн от мусора </w:t>
            </w:r>
          </w:p>
        </w:tc>
        <w:tc>
          <w:tcPr>
            <w:tcW w:w="3512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B13B27" w:rsidRPr="00B13B27" w:rsidTr="000C10F0">
        <w:tc>
          <w:tcPr>
            <w:tcW w:w="468" w:type="dxa"/>
          </w:tcPr>
          <w:p w:rsidR="00B13B27" w:rsidRPr="00B13B27" w:rsidRDefault="00B13B27" w:rsidP="00B1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555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3512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B13B27" w:rsidRPr="00B13B27" w:rsidTr="000C10F0">
        <w:tc>
          <w:tcPr>
            <w:tcW w:w="468" w:type="dxa"/>
          </w:tcPr>
          <w:p w:rsidR="00B13B27" w:rsidRPr="00B13B27" w:rsidRDefault="00B13B27" w:rsidP="00B1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5" w:type="dxa"/>
          </w:tcPr>
          <w:p w:rsidR="00B13B27" w:rsidRPr="00B13B27" w:rsidRDefault="00B13B27" w:rsidP="00B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Тёплый период</w:t>
            </w:r>
          </w:p>
        </w:tc>
        <w:tc>
          <w:tcPr>
            <w:tcW w:w="3512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3B27" w:rsidRPr="00B13B27" w:rsidTr="000C10F0">
        <w:tc>
          <w:tcPr>
            <w:tcW w:w="468" w:type="dxa"/>
          </w:tcPr>
          <w:p w:rsidR="00B13B27" w:rsidRPr="00B13B27" w:rsidRDefault="00B13B27" w:rsidP="00B1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55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Подметание территорий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B13B27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 см</w:t>
              </w:r>
            </w:smartTag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12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3 суток</w:t>
            </w:r>
          </w:p>
        </w:tc>
      </w:tr>
      <w:tr w:rsidR="00B13B27" w:rsidRPr="00B13B27" w:rsidTr="000C10F0">
        <w:tc>
          <w:tcPr>
            <w:tcW w:w="468" w:type="dxa"/>
          </w:tcPr>
          <w:p w:rsidR="00B13B27" w:rsidRPr="00B13B27" w:rsidRDefault="00B13B27" w:rsidP="00B1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55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Подметание территорий в дни с сильными осадками.</w:t>
            </w:r>
          </w:p>
        </w:tc>
        <w:tc>
          <w:tcPr>
            <w:tcW w:w="3512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2 суток</w:t>
            </w:r>
          </w:p>
        </w:tc>
      </w:tr>
      <w:tr w:rsidR="00B13B27" w:rsidRPr="00B13B27" w:rsidTr="000C10F0">
        <w:tc>
          <w:tcPr>
            <w:tcW w:w="468" w:type="dxa"/>
          </w:tcPr>
          <w:p w:rsidR="00B13B27" w:rsidRPr="00B13B27" w:rsidRDefault="00B13B27" w:rsidP="00B1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55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Очистка урн от мусора</w:t>
            </w:r>
          </w:p>
        </w:tc>
        <w:tc>
          <w:tcPr>
            <w:tcW w:w="3512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раза в неделю </w:t>
            </w:r>
          </w:p>
        </w:tc>
      </w:tr>
      <w:tr w:rsidR="00B13B27" w:rsidRPr="00B13B27" w:rsidTr="000C10F0">
        <w:tc>
          <w:tcPr>
            <w:tcW w:w="468" w:type="dxa"/>
          </w:tcPr>
          <w:p w:rsidR="00B13B27" w:rsidRPr="00B13B27" w:rsidRDefault="00B13B27" w:rsidP="00B1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555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газонов</w:t>
            </w:r>
          </w:p>
        </w:tc>
        <w:tc>
          <w:tcPr>
            <w:tcW w:w="3512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3 суток</w:t>
            </w:r>
          </w:p>
        </w:tc>
      </w:tr>
      <w:tr w:rsidR="00B13B27" w:rsidRPr="00B13B27" w:rsidTr="000C10F0">
        <w:tc>
          <w:tcPr>
            <w:tcW w:w="468" w:type="dxa"/>
          </w:tcPr>
          <w:p w:rsidR="00B13B27" w:rsidRPr="00B13B27" w:rsidRDefault="00B13B27" w:rsidP="00B1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555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Выкашивание газонов</w:t>
            </w:r>
          </w:p>
        </w:tc>
        <w:tc>
          <w:tcPr>
            <w:tcW w:w="3512" w:type="dxa"/>
          </w:tcPr>
          <w:p w:rsidR="00B13B27" w:rsidRPr="00B13B27" w:rsidRDefault="00B13B27" w:rsidP="00B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B27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сезон</w:t>
            </w:r>
          </w:p>
        </w:tc>
      </w:tr>
    </w:tbl>
    <w:p w:rsidR="00B13B27" w:rsidRPr="00B13B27" w:rsidRDefault="00B13B27" w:rsidP="00B13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13B27" w:rsidRPr="00B13B27" w:rsidSect="00B13B2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72571"/>
    <w:multiLevelType w:val="hybridMultilevel"/>
    <w:tmpl w:val="C60895FE"/>
    <w:lvl w:ilvl="0" w:tplc="09242E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3B27"/>
    <w:rsid w:val="001E402E"/>
    <w:rsid w:val="00964291"/>
    <w:rsid w:val="00B13B27"/>
    <w:rsid w:val="00E2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F2B89AF-172C-4929-A158-3CDB54E3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</dc:creator>
  <cp:keywords/>
  <dc:description/>
  <cp:lastModifiedBy>Нажежда</cp:lastModifiedBy>
  <cp:revision>2</cp:revision>
  <dcterms:created xsi:type="dcterms:W3CDTF">2017-04-22T19:20:00Z</dcterms:created>
  <dcterms:modified xsi:type="dcterms:W3CDTF">2017-04-22T19:20:00Z</dcterms:modified>
</cp:coreProperties>
</file>